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CCC032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29F61B74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6187EA16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62C29A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745E4F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F6D017D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DEEFA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1A9BB773" w14:textId="192DB74E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854DCA">
        <w:rPr>
          <w:rFonts w:ascii="Verdana" w:hAnsi="Verdana"/>
          <w:b/>
          <w:bCs/>
          <w:sz w:val="18"/>
          <w:szCs w:val="18"/>
        </w:rPr>
        <w:t>„Modernizace osvětlení ve vybraných lokalitách 2024“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400476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7CD2630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2D986F3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1AFFC1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14DA083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E148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38D66B2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3A3133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B7A1DA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6CFF97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6E4072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25FB6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62A7C0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40D1B0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4F4613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42CF0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2982EF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D2D36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405EE6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16CBD3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4EF7D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7862CA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BB3AA3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A3D50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F31270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A2BFFE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696A6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C7C5D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504FA3C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B00CE48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A14B1" w14:textId="77777777" w:rsidR="008B1FC1" w:rsidRDefault="008B1FC1">
      <w:r>
        <w:separator/>
      </w:r>
    </w:p>
  </w:endnote>
  <w:endnote w:type="continuationSeparator" w:id="0">
    <w:p w14:paraId="28B4EF13" w14:textId="77777777" w:rsidR="008B1FC1" w:rsidRDefault="008B1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74DE7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4C7F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B0930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4FB0A" w14:textId="19CFD697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F1D2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854DCA" w:rsidRPr="00854DCA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45963" w14:textId="77777777" w:rsidR="008B1FC1" w:rsidRDefault="008B1FC1">
      <w:r>
        <w:separator/>
      </w:r>
    </w:p>
  </w:footnote>
  <w:footnote w:type="continuationSeparator" w:id="0">
    <w:p w14:paraId="573AC536" w14:textId="77777777" w:rsidR="008B1FC1" w:rsidRDefault="008B1F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B9BB3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A4850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0B1D275F" w14:textId="77777777" w:rsidTr="0045048D">
      <w:trPr>
        <w:trHeight w:val="925"/>
      </w:trPr>
      <w:tc>
        <w:tcPr>
          <w:tcW w:w="5041" w:type="dxa"/>
          <w:vAlign w:val="center"/>
        </w:tcPr>
        <w:p w14:paraId="01F3F811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07805E40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62AC67F6" w14:textId="77777777" w:rsidR="0045048D" w:rsidRDefault="0045048D" w:rsidP="001F6978">
          <w:pPr>
            <w:pStyle w:val="Zhlav"/>
            <w:jc w:val="right"/>
          </w:pPr>
        </w:p>
      </w:tc>
    </w:tr>
  </w:tbl>
  <w:p w14:paraId="787C17FD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36570764">
    <w:abstractNumId w:val="5"/>
  </w:num>
  <w:num w:numId="2" w16cid:durableId="453406343">
    <w:abstractNumId w:val="1"/>
  </w:num>
  <w:num w:numId="3" w16cid:durableId="2100054883">
    <w:abstractNumId w:val="2"/>
  </w:num>
  <w:num w:numId="4" w16cid:durableId="707148555">
    <w:abstractNumId w:val="4"/>
  </w:num>
  <w:num w:numId="5" w16cid:durableId="226766126">
    <w:abstractNumId w:val="0"/>
  </w:num>
  <w:num w:numId="6" w16cid:durableId="1320306372">
    <w:abstractNumId w:val="6"/>
  </w:num>
  <w:num w:numId="7" w16cid:durableId="17927488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0476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54DCA"/>
    <w:rsid w:val="00860A23"/>
    <w:rsid w:val="00873035"/>
    <w:rsid w:val="00883E6E"/>
    <w:rsid w:val="008934DC"/>
    <w:rsid w:val="008A044A"/>
    <w:rsid w:val="008A2005"/>
    <w:rsid w:val="008A67AF"/>
    <w:rsid w:val="008B1FC1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  <w:rsid w:val="00FF1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953E383"/>
  <w15:docId w15:val="{F7F83FC7-D8D8-4C0B-B468-4FFE10A5A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56C4F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89D8808-96BB-4792-B60A-96F71138D1B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2020-01-31T12:39:00Z</dcterms:created>
  <dcterms:modified xsi:type="dcterms:W3CDTF">2024-04-16T07:44:00Z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